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035E" w:rsidRPr="00622D93" w:rsidRDefault="0034035E" w:rsidP="0034035E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34035E" w:rsidRPr="00622D93" w:rsidRDefault="0034035E" w:rsidP="0034035E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34035E" w:rsidTr="00B46A4C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34035E" w:rsidRPr="006B20C4" w:rsidRDefault="0034035E" w:rsidP="00B46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34035E" w:rsidRPr="006B20C4" w:rsidRDefault="0034035E" w:rsidP="0034035E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28 אוקטובר 2024 </w:t>
            </w:r>
          </w:p>
        </w:tc>
      </w:tr>
    </w:tbl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Pr="00E1578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Pr="00622D93" w:rsidRDefault="0034035E" w:rsidP="0034035E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34035E" w:rsidRPr="00622D93" w:rsidRDefault="0034035E" w:rsidP="0034035E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34035E" w:rsidRPr="00622D93" w:rsidRDefault="0034035E" w:rsidP="0034035E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34035E" w:rsidRPr="00622D93" w:rsidRDefault="0034035E" w:rsidP="0034035E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34035E" w:rsidRPr="00622D93" w:rsidTr="00B46A4C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4035E" w:rsidRPr="00622D93" w:rsidTr="00B46A4C">
        <w:tc>
          <w:tcPr>
            <w:tcW w:w="9178" w:type="dxa"/>
            <w:tcBorders>
              <w:bottom w:val="single" w:sz="4" w:space="0" w:color="auto"/>
            </w:tcBorders>
          </w:tcPr>
          <w:p w:rsidR="0034035E" w:rsidRPr="00E75D0F" w:rsidRDefault="0034035E" w:rsidP="00B46A4C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u w:val="single"/>
                <w:rtl/>
              </w:rPr>
              <w:t xml:space="preserve">לקבל שירותי תחזוקה, תמיכה , הטמעה, ייעוץ והדרכה מחברת </w:t>
            </w:r>
            <w:r w:rsidRPr="0069119D">
              <w:rPr>
                <w:szCs w:val="32"/>
              </w:rPr>
              <w:t>Genius</w:t>
            </w:r>
            <w:r>
              <w:rPr>
                <w:rFonts w:ascii="Arial" w:hAnsi="Arial" w:cs="Arial" w:hint="cs"/>
                <w:b/>
                <w:u w:val="single"/>
                <w:rtl/>
              </w:rPr>
              <w:t xml:space="preserve"> עבור תוכנת </w:t>
            </w:r>
            <w:r>
              <w:rPr>
                <w:rFonts w:ascii="Arial" w:hAnsi="Arial" w:cs="Arial" w:hint="cs"/>
                <w:b/>
                <w:u w:val="single"/>
              </w:rPr>
              <w:t>SPSS</w:t>
            </w:r>
          </w:p>
          <w:p w:rsidR="0034035E" w:rsidRPr="00E75D0F" w:rsidRDefault="0034035E" w:rsidP="00B46A4C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</w:t>
            </w:r>
            <w:r w:rsidR="00D02C89">
              <w:rPr>
                <w:rFonts w:ascii="Arial" w:hAnsi="Arial" w:cs="Arial" w:hint="cs"/>
                <w:b/>
                <w:rtl/>
              </w:rPr>
              <w:t>שירותים</w:t>
            </w:r>
            <w:r w:rsidRPr="00E75D0F">
              <w:rPr>
                <w:rFonts w:ascii="Arial" w:hAnsi="Arial" w:cs="Arial"/>
                <w:b/>
                <w:rtl/>
              </w:rPr>
              <w:t xml:space="preserve"> הנדרש</w:t>
            </w:r>
            <w:r w:rsidR="00D02C89">
              <w:rPr>
                <w:rFonts w:ascii="Arial" w:hAnsi="Arial" w:cs="Arial" w:hint="cs"/>
                <w:b/>
                <w:rtl/>
              </w:rPr>
              <w:t>ים</w:t>
            </w:r>
            <w:r w:rsidRPr="00E75D0F">
              <w:rPr>
                <w:rFonts w:ascii="Arial" w:hAnsi="Arial" w:cs="Arial"/>
                <w:b/>
                <w:rtl/>
              </w:rPr>
              <w:t xml:space="preserve"> ה</w:t>
            </w:r>
            <w:r w:rsidR="00D02C89">
              <w:rPr>
                <w:rFonts w:ascii="Arial" w:hAnsi="Arial" w:cs="Arial" w:hint="cs"/>
                <w:b/>
                <w:rtl/>
              </w:rPr>
              <w:t>ן</w:t>
            </w:r>
            <w:r w:rsidRPr="00E75D0F">
              <w:rPr>
                <w:rFonts w:ascii="Arial" w:hAnsi="Arial" w:cs="Arial"/>
                <w:b/>
                <w:rtl/>
              </w:rPr>
              <w:t>:</w:t>
            </w:r>
          </w:p>
          <w:p w:rsidR="0034035E" w:rsidRDefault="0034035E" w:rsidP="00B46A4C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תחזוקת רישיונות קיימים</w:t>
            </w:r>
          </w:p>
          <w:p w:rsidR="0034035E" w:rsidRDefault="003171E8" w:rsidP="003171E8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</w:t>
            </w:r>
          </w:p>
          <w:p w:rsidR="0034035E" w:rsidRDefault="0034035E" w:rsidP="0034035E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בנק שעות בהיקף של 20 שעות</w:t>
            </w:r>
          </w:p>
          <w:p w:rsidR="0034035E" w:rsidRDefault="0034035E" w:rsidP="00B46A4C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34035E" w:rsidRPr="00622D93" w:rsidRDefault="0034035E" w:rsidP="00B46A4C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34035E" w:rsidRPr="00622D93" w:rsidTr="00B46A4C">
        <w:tc>
          <w:tcPr>
            <w:tcW w:w="3085" w:type="dxa"/>
          </w:tcPr>
          <w:p w:rsidR="0034035E" w:rsidRPr="00622D93" w:rsidRDefault="0034035E" w:rsidP="00B46A4C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34035E" w:rsidRPr="00622D93" w:rsidRDefault="0034035E" w:rsidP="00B46A4C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34035E" w:rsidRPr="00622D93" w:rsidRDefault="0034035E" w:rsidP="00B46A4C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34035E" w:rsidRPr="00622D93" w:rsidTr="00B46A4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035E" w:rsidRPr="00622D93" w:rsidRDefault="0034035E" w:rsidP="00B46A4C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9119D">
              <w:rPr>
                <w:szCs w:val="32"/>
              </w:rPr>
              <w:t>Genius</w:t>
            </w:r>
          </w:p>
        </w:tc>
      </w:tr>
      <w:tr w:rsidR="0034035E" w:rsidRPr="00622D93" w:rsidTr="00B46A4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34035E" w:rsidRPr="00622D93" w:rsidRDefault="0034035E" w:rsidP="00B46A4C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035E" w:rsidRPr="00622D93" w:rsidRDefault="0034035E" w:rsidP="00B46A4C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</w:rPr>
              <w:t>511315368</w:t>
            </w:r>
            <w:r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>
              <w:rPr>
                <w:rFonts w:ascii="Arial" w:hAnsi="Arial" w:cs="David" w:hint="cs"/>
                <w:rtl/>
              </w:rPr>
              <w:t>40004482</w:t>
            </w:r>
          </w:p>
        </w:tc>
      </w:tr>
      <w:tr w:rsidR="0034035E" w:rsidRPr="00622D93" w:rsidTr="00B46A4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035E" w:rsidRPr="00622D93" w:rsidRDefault="0034035E" w:rsidP="00B46A4C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34035E" w:rsidRPr="00622D93" w:rsidRDefault="0034035E" w:rsidP="00B46A4C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34035E" w:rsidRPr="00622D93" w:rsidTr="00B46A4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035E" w:rsidRPr="00CC6883" w:rsidRDefault="00AB3B85" w:rsidP="003668D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219,350 ₪ </w:t>
            </w:r>
            <w:r w:rsidR="00D72AFF">
              <w:rPr>
                <w:rFonts w:ascii="Arial" w:eastAsia="Times New Roman" w:hAnsi="Arial" w:cs="Arial" w:hint="cs"/>
                <w:b/>
                <w:rtl/>
              </w:rPr>
              <w:t xml:space="preserve"> לא כולל מע"מ</w:t>
            </w:r>
            <w:r w:rsidR="00CC6883" w:rsidRPr="00CC6883">
              <w:rPr>
                <w:rFonts w:ascii="Arial" w:eastAsia="Times New Roman" w:hAnsi="Arial" w:cs="Arial" w:hint="cs"/>
                <w:b/>
                <w:rtl/>
              </w:rPr>
              <w:t xml:space="preserve"> 256,639.5 ₪ כולל מע"מ</w:t>
            </w:r>
          </w:p>
        </w:tc>
      </w:tr>
      <w:tr w:rsidR="0034035E" w:rsidRPr="00622D93" w:rsidTr="00B46A4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035E" w:rsidRPr="00622D93" w:rsidRDefault="0034035E" w:rsidP="003171E8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03</w:t>
            </w:r>
            <w:r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</w:t>
            </w:r>
            <w:r w:rsidR="003171E8">
              <w:rPr>
                <w:rFonts w:ascii="Arial" w:eastAsia="Times New Roman" w:hAnsi="Arial" w:cs="Arial" w:hint="cs"/>
                <w:b/>
                <w:rtl/>
              </w:rPr>
              <w:t>25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28</w:t>
            </w:r>
            <w:r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02</w:t>
            </w:r>
            <w:r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</w:t>
            </w:r>
            <w:r w:rsidR="003171E8">
              <w:rPr>
                <w:rFonts w:ascii="Arial" w:eastAsia="Times New Roman" w:hAnsi="Arial" w:cs="Arial" w:hint="cs"/>
                <w:b/>
                <w:rtl/>
              </w:rPr>
              <w:t>26</w:t>
            </w:r>
          </w:p>
        </w:tc>
      </w:tr>
    </w:tbl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035E" w:rsidRPr="008A7F70" w:rsidTr="00B46A4C">
        <w:tc>
          <w:tcPr>
            <w:tcW w:w="8522" w:type="dxa"/>
          </w:tcPr>
          <w:p w:rsidR="0034035E" w:rsidRDefault="0034035E" w:rsidP="00B46A4C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34035E" w:rsidRPr="00704579" w:rsidRDefault="0034035E" w:rsidP="00B46A4C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תוכנת </w:t>
            </w:r>
            <w:r>
              <w:rPr>
                <w:rFonts w:ascii="David" w:eastAsia="Calibri" w:hAnsi="David" w:cs="David" w:hint="cs"/>
              </w:rPr>
              <w:t xml:space="preserve">SPSS </w:t>
            </w:r>
            <w:r>
              <w:rPr>
                <w:rFonts w:ascii="David" w:eastAsia="Calibri" w:hAnsi="David" w:cs="David" w:hint="cs"/>
                <w:rtl/>
              </w:rPr>
              <w:t xml:space="preserve"> הינה תוכנה לניתוח ובניית מודלים אנליטיים אשר משמשת את  כלכלני רשות המיסים</w:t>
            </w:r>
          </w:p>
          <w:p w:rsidR="0034035E" w:rsidRPr="00704579" w:rsidRDefault="0034035E" w:rsidP="00B46A4C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34035E" w:rsidRPr="00704579" w:rsidRDefault="0034035E" w:rsidP="00B46A4C">
            <w:pPr>
              <w:spacing w:after="120"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הכלים והשירותים הנדרשים </w:t>
            </w:r>
          </w:p>
          <w:p w:rsidR="0034035E" w:rsidRDefault="0034035E" w:rsidP="00AB3B85">
            <w:pPr>
              <w:pStyle w:val="a7"/>
              <w:numPr>
                <w:ilvl w:val="0"/>
                <w:numId w:val="2"/>
              </w:numPr>
              <w:bidi/>
              <w:spacing w:after="200" w:line="276" w:lineRule="auto"/>
              <w:jc w:val="both"/>
              <w:rPr>
                <w:rFonts w:ascii="David" w:eastAsia="Calibri" w:hAnsi="David" w:cs="David"/>
              </w:rPr>
            </w:pPr>
            <w:r w:rsidRPr="004358A3">
              <w:rPr>
                <w:rFonts w:ascii="David" w:eastAsia="Calibri" w:hAnsi="David" w:cs="David"/>
                <w:sz w:val="22"/>
                <w:szCs w:val="22"/>
                <w:rtl/>
              </w:rPr>
              <w:t xml:space="preserve">תחזוקה </w:t>
            </w:r>
            <w:r w:rsidRPr="004358A3">
              <w:rPr>
                <w:rFonts w:ascii="David" w:eastAsia="Calibri" w:hAnsi="David" w:cs="David" w:hint="cs"/>
                <w:sz w:val="22"/>
                <w:szCs w:val="22"/>
                <w:rtl/>
              </w:rPr>
              <w:t>שנתית</w:t>
            </w:r>
            <w:r w:rsidR="00AB3B85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212,350 ₪</w:t>
            </w:r>
            <w:r w:rsidR="00AB3B85">
              <w:rPr>
                <w:rFonts w:ascii="David" w:eastAsia="Calibri" w:hAnsi="David" w:cs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rtl/>
              </w:rPr>
              <w:t xml:space="preserve"> לא כולל מע"מ</w:t>
            </w:r>
          </w:p>
          <w:p w:rsidR="0034035E" w:rsidRPr="0088183B" w:rsidRDefault="0088183B" w:rsidP="0088183B">
            <w:pPr>
              <w:pStyle w:val="a7"/>
              <w:numPr>
                <w:ilvl w:val="0"/>
                <w:numId w:val="2"/>
              </w:numPr>
              <w:bidi/>
              <w:spacing w:after="200" w:line="276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Arial" w:eastAsia="Calibri" w:hAnsi="Arial" w:cs="Arial" w:hint="cs"/>
                <w:rtl/>
              </w:rPr>
              <w:lastRenderedPageBreak/>
              <w:t xml:space="preserve">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בנק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שעות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בהיקף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של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</w:t>
            </w:r>
            <w:r w:rsidR="003668D6" w:rsidRPr="0088183B">
              <w:rPr>
                <w:rFonts w:ascii="David" w:eastAsia="Calibri" w:hAnsi="David" w:cs="David" w:hint="cs"/>
                <w:rtl/>
              </w:rPr>
              <w:t>2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0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שעות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, </w:t>
            </w:r>
            <w:r w:rsidR="003668D6" w:rsidRPr="0088183B">
              <w:rPr>
                <w:rFonts w:ascii="David" w:eastAsia="Calibri" w:hAnsi="David" w:cs="David" w:hint="cs"/>
                <w:rtl/>
              </w:rPr>
              <w:t>7,000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₪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לא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כולל</w:t>
            </w:r>
            <w:r w:rsidR="0034035E" w:rsidRPr="0088183B">
              <w:rPr>
                <w:rFonts w:ascii="David" w:eastAsia="Calibri" w:hAnsi="David" w:cs="David" w:hint="cs"/>
                <w:rtl/>
              </w:rPr>
              <w:t xml:space="preserve"> 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מע</w:t>
            </w:r>
            <w:r w:rsidR="0034035E" w:rsidRPr="0088183B">
              <w:rPr>
                <w:rFonts w:ascii="David" w:eastAsia="Calibri" w:hAnsi="David" w:cs="David" w:hint="cs"/>
                <w:rtl/>
              </w:rPr>
              <w:t>"</w:t>
            </w:r>
            <w:r w:rsidR="0034035E" w:rsidRPr="0088183B">
              <w:rPr>
                <w:rFonts w:ascii="Arial" w:eastAsia="Calibri" w:hAnsi="Arial" w:cs="Arial" w:hint="cs"/>
                <w:rtl/>
              </w:rPr>
              <w:t>מ</w:t>
            </w:r>
          </w:p>
          <w:p w:rsidR="0034035E" w:rsidRPr="00704579" w:rsidRDefault="0034035E" w:rsidP="00B46A4C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>
              <w:rPr>
                <w:rFonts w:ascii="Arial" w:eastAsia="Calibri" w:hAnsi="Arial" w:cs="Arial" w:hint="cs"/>
                <w:b/>
                <w:bCs/>
                <w:u w:val="single"/>
                <w:rtl/>
              </w:rPr>
              <w:t>נ</w:t>
            </w:r>
            <w:r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t>ימוקים מדוע מדובר ב</w:t>
            </w: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ספק יחיד</w:t>
            </w:r>
          </w:p>
          <w:p w:rsidR="0034035E" w:rsidRDefault="0034035E" w:rsidP="00B46A4C">
            <w:pPr>
              <w:rPr>
                <w:rFonts w:ascii="David" w:eastAsia="Calibri" w:hAnsi="David" w:cs="David"/>
                <w:rtl/>
              </w:rPr>
            </w:pPr>
            <w:r w:rsidRPr="00867B59">
              <w:rPr>
                <w:rFonts w:cs="David" w:hint="cs"/>
                <w:rtl/>
              </w:rPr>
              <w:t xml:space="preserve">ע"פ הצהרת חב' </w:t>
            </w:r>
            <w:r w:rsidRPr="00867B59">
              <w:rPr>
                <w:rFonts w:cs="David" w:hint="cs"/>
              </w:rPr>
              <w:t>IBM</w:t>
            </w:r>
            <w:r>
              <w:rPr>
                <w:rFonts w:ascii="Arial" w:hAnsi="Arial" w:cs="David" w:hint="cs"/>
                <w:bCs/>
                <w:rtl/>
              </w:rPr>
              <w:t xml:space="preserve"> </w:t>
            </w:r>
            <w:r w:rsidRPr="00D02C89">
              <w:rPr>
                <w:rFonts w:ascii="Arial" w:hAnsi="Arial" w:cs="David" w:hint="cs"/>
                <w:b/>
                <w:rtl/>
              </w:rPr>
              <w:t>מ 14.09.2020 חב'</w:t>
            </w:r>
            <w:r>
              <w:rPr>
                <w:rFonts w:ascii="Arial" w:hAnsi="Arial" w:cs="David" w:hint="cs"/>
                <w:bCs/>
                <w:rtl/>
              </w:rPr>
              <w:t xml:space="preserve"> </w:t>
            </w:r>
            <w:r>
              <w:rPr>
                <w:rFonts w:hint="cs"/>
                <w:sz w:val="20"/>
                <w:rtl/>
              </w:rPr>
              <w:t xml:space="preserve"> </w:t>
            </w:r>
            <w:r>
              <w:rPr>
                <w:sz w:val="20"/>
              </w:rPr>
              <w:t>Genius</w:t>
            </w:r>
            <w:r>
              <w:rPr>
                <w:rFonts w:cs="David" w:hint="cs"/>
                <w:rtl/>
              </w:rPr>
              <w:t xml:space="preserve"> הינה השותף העסקי היחיד שרשאי למכור ולספק את </w:t>
            </w:r>
            <w:r w:rsidR="00D02C89">
              <w:rPr>
                <w:rFonts w:cs="David" w:hint="cs"/>
                <w:rtl/>
              </w:rPr>
              <w:t>השירותים</w:t>
            </w:r>
            <w:r>
              <w:rPr>
                <w:rFonts w:cs="David" w:hint="cs"/>
                <w:rtl/>
              </w:rPr>
              <w:t xml:space="preserve"> במתווה של עסקה אחודה הכוללת בתוכה רישוי חדש תחזוקה ותמיכה של משפחת מוצרי ה </w:t>
            </w:r>
            <w:r>
              <w:rPr>
                <w:rFonts w:cs="David" w:hint="cs"/>
              </w:rPr>
              <w:t xml:space="preserve">SPSS </w:t>
            </w:r>
            <w:r>
              <w:rPr>
                <w:rFonts w:cs="David" w:hint="cs"/>
                <w:rtl/>
              </w:rPr>
              <w:t xml:space="preserve"> המותקנים כיום ברשותנו, מאחר והם נרכשו במקור מחברת </w:t>
            </w:r>
            <w:r>
              <w:rPr>
                <w:rFonts w:cs="David" w:hint="cs"/>
              </w:rPr>
              <w:t>GENIUS</w:t>
            </w:r>
            <w:r>
              <w:rPr>
                <w:rFonts w:cs="David" w:hint="cs"/>
                <w:rtl/>
              </w:rPr>
              <w:t xml:space="preserve"> (מצ"ב)</w:t>
            </w:r>
          </w:p>
          <w:p w:rsidR="0034035E" w:rsidRDefault="0034035E" w:rsidP="00B46A4C">
            <w:pPr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כיוון </w:t>
            </w:r>
            <w:proofErr w:type="spellStart"/>
            <w:r>
              <w:rPr>
                <w:rFonts w:ascii="David" w:eastAsia="Calibri" w:hAnsi="David" w:cs="David" w:hint="cs"/>
                <w:rtl/>
              </w:rPr>
              <w:t>והרשיונות</w:t>
            </w:r>
            <w:proofErr w:type="spellEnd"/>
            <w:r>
              <w:rPr>
                <w:rFonts w:ascii="David" w:eastAsia="Calibri" w:hAnsi="David" w:cs="David" w:hint="cs"/>
                <w:rtl/>
              </w:rPr>
              <w:t xml:space="preserve"> נרכשו מהספק, משיקולים תשתיתיים וכספיים הספק הוא בבחינת ספק יחיד לעניין התשתית הקיימת.</w:t>
            </w:r>
          </w:p>
          <w:p w:rsidR="0034035E" w:rsidRDefault="0034035E" w:rsidP="00B46A4C">
            <w:pPr>
              <w:rPr>
                <w:rFonts w:ascii="David" w:eastAsia="Calibri" w:hAnsi="David" w:cs="David"/>
                <w:rtl/>
              </w:rPr>
            </w:pPr>
          </w:p>
          <w:p w:rsidR="0034035E" w:rsidRPr="00704579" w:rsidRDefault="0034035E" w:rsidP="00B46A4C">
            <w:pPr>
              <w:rPr>
                <w:rFonts w:ascii="David" w:eastAsia="Calibri" w:hAnsi="David" w:cs="David"/>
                <w:rtl/>
              </w:rPr>
            </w:pPr>
          </w:p>
        </w:tc>
      </w:tr>
      <w:tr w:rsidR="0034035E" w:rsidRPr="00974C1D" w:rsidTr="00B46A4C">
        <w:tc>
          <w:tcPr>
            <w:tcW w:w="8522" w:type="dxa"/>
          </w:tcPr>
          <w:p w:rsidR="0034035E" w:rsidRPr="009F7D54" w:rsidRDefault="0034035E" w:rsidP="00B46A4C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34035E" w:rsidRPr="009F7D54" w:rsidRDefault="0034035E" w:rsidP="0034035E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34035E" w:rsidRPr="00622D93" w:rsidRDefault="0034035E" w:rsidP="0034035E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20"/>
        <w:gridCol w:w="3160"/>
        <w:gridCol w:w="2616"/>
      </w:tblGrid>
      <w:tr w:rsidR="0034035E" w:rsidRPr="00622D93" w:rsidTr="00B46A4C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34035E" w:rsidRPr="00622D93" w:rsidRDefault="0034035E" w:rsidP="00B46A4C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נתי לרנר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34035E" w:rsidRPr="00622D93" w:rsidRDefault="0034035E" w:rsidP="00B46A4C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 אגף </w:t>
            </w:r>
            <w:r>
              <w:rPr>
                <w:rFonts w:ascii="Arial" w:eastAsia="Times New Roman" w:hAnsi="Arial" w:cs="Arial" w:hint="cs"/>
                <w:b/>
              </w:rPr>
              <w:t>DATA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34035E" w:rsidRPr="00622D93" w:rsidRDefault="0034035E" w:rsidP="00B46A4C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34035E" w:rsidRPr="00622D93" w:rsidTr="00B46A4C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035E" w:rsidRPr="00622D93" w:rsidRDefault="0034035E" w:rsidP="00B46A4C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34035E" w:rsidRPr="00622D93" w:rsidRDefault="00436D4D" w:rsidP="00B46A4C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>
              <w:rPr>
                <w:noProof/>
              </w:rPr>
              <w:drawing>
                <wp:inline distT="0" distB="0" distL="0" distR="0" wp14:anchorId="0C9F4C23" wp14:editId="563898AE">
                  <wp:extent cx="1104900" cy="463550"/>
                  <wp:effectExtent l="0" t="0" r="0" b="0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463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34035E"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34035E" w:rsidRDefault="0034035E" w:rsidP="0034035E"/>
    <w:p w:rsidR="00812FE2" w:rsidRDefault="00812FE2"/>
    <w:sectPr w:rsidR="00812FE2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007D" w:rsidRDefault="0047007D">
      <w:pPr>
        <w:spacing w:after="0" w:line="240" w:lineRule="auto"/>
      </w:pPr>
      <w:r>
        <w:separator/>
      </w:r>
    </w:p>
  </w:endnote>
  <w:endnote w:type="continuationSeparator" w:id="0">
    <w:p w:rsidR="0047007D" w:rsidRDefault="00470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007D" w:rsidRDefault="0047007D">
      <w:pPr>
        <w:spacing w:after="0" w:line="240" w:lineRule="auto"/>
      </w:pPr>
      <w:r>
        <w:separator/>
      </w:r>
    </w:p>
  </w:footnote>
  <w:footnote w:type="continuationSeparator" w:id="0">
    <w:p w:rsidR="0047007D" w:rsidRDefault="004700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962939" w:rsidP="00E15783">
          <w:pPr>
            <w:pStyle w:val="a5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962939" w:rsidP="00E15783">
          <w:pPr>
            <w:pStyle w:val="a5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074423" w:rsidP="00E15783">
          <w:pPr>
            <w:pStyle w:val="a5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07442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35E"/>
    <w:rsid w:val="00074423"/>
    <w:rsid w:val="003171E8"/>
    <w:rsid w:val="0034035E"/>
    <w:rsid w:val="003668D6"/>
    <w:rsid w:val="00436D4D"/>
    <w:rsid w:val="0047007D"/>
    <w:rsid w:val="006E6D74"/>
    <w:rsid w:val="00812FE2"/>
    <w:rsid w:val="0088183B"/>
    <w:rsid w:val="00962939"/>
    <w:rsid w:val="00975FF4"/>
    <w:rsid w:val="00AB3B85"/>
    <w:rsid w:val="00CC6883"/>
    <w:rsid w:val="00D02C89"/>
    <w:rsid w:val="00D72AFF"/>
    <w:rsid w:val="00F5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C2AF46-97BA-42E5-93FC-A4D08E95F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4035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403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4035E"/>
  </w:style>
  <w:style w:type="paragraph" w:customStyle="1" w:styleId="a5">
    <w:name w:val="סגנון"/>
    <w:basedOn w:val="a"/>
    <w:next w:val="a6"/>
    <w:uiPriority w:val="99"/>
    <w:rsid w:val="0034035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aliases w:val="style 2"/>
    <w:basedOn w:val="a"/>
    <w:link w:val="a8"/>
    <w:uiPriority w:val="34"/>
    <w:qFormat/>
    <w:rsid w:val="0034035E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פיסקת רשימה תו"/>
    <w:aliases w:val="style 2 תו"/>
    <w:basedOn w:val="a0"/>
    <w:link w:val="a7"/>
    <w:uiPriority w:val="34"/>
    <w:rsid w:val="0034035E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"/>
    <w:link w:val="a9"/>
    <w:uiPriority w:val="99"/>
    <w:semiHidden/>
    <w:unhideWhenUsed/>
    <w:rsid w:val="0034035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9">
    <w:name w:val="כותרת תחתונה תו"/>
    <w:basedOn w:val="a0"/>
    <w:link w:val="a6"/>
    <w:uiPriority w:val="99"/>
    <w:semiHidden/>
    <w:rsid w:val="003403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1617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מרגי</dc:creator>
  <cp:keywords/>
  <dc:description/>
  <cp:lastModifiedBy>ליאת פתאל</cp:lastModifiedBy>
  <cp:revision>2</cp:revision>
  <dcterms:created xsi:type="dcterms:W3CDTF">2024-11-04T11:13:00Z</dcterms:created>
  <dcterms:modified xsi:type="dcterms:W3CDTF">2024-11-04T11:13:00Z</dcterms:modified>
</cp:coreProperties>
</file>